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34506" w14:textId="75D746AD" w:rsidR="00557A70" w:rsidRDefault="00557A70">
      <w:pPr>
        <w:rPr>
          <w:b/>
          <w:bCs/>
        </w:rPr>
      </w:pPr>
      <w:r>
        <w:rPr>
          <w:b/>
          <w:bCs/>
        </w:rPr>
        <w:t>The 2025 IALC Workshop is Open for Applications</w:t>
      </w:r>
    </w:p>
    <w:p w14:paraId="32EA4FF3" w14:textId="77777777" w:rsidR="00D81C00" w:rsidRPr="00CC4F81" w:rsidRDefault="00D81C00" w:rsidP="00D81C00">
      <w:pPr>
        <w:rPr>
          <w:rStyle w:val="ui-provider"/>
          <w:b/>
          <w:bCs/>
          <w:i/>
          <w:iCs/>
        </w:rPr>
      </w:pPr>
      <w:r w:rsidRPr="00CC4F81">
        <w:rPr>
          <w:rStyle w:val="ui-provider"/>
          <w:b/>
          <w:bCs/>
          <w:i/>
          <w:iCs/>
        </w:rPr>
        <w:t xml:space="preserve">Are you ready for the business trip of a lifetime? </w:t>
      </w:r>
    </w:p>
    <w:p w14:paraId="6209DDB7" w14:textId="77777777" w:rsidR="00D81C00" w:rsidRDefault="00D81C00" w:rsidP="00D81C00">
      <w:pPr>
        <w:rPr>
          <w:rStyle w:val="ui-provider"/>
        </w:rPr>
      </w:pPr>
      <w:r>
        <w:rPr>
          <w:rStyle w:val="ui-provider"/>
        </w:rPr>
        <w:t xml:space="preserve">Event dates: </w:t>
      </w:r>
      <w:r w:rsidRPr="00FD4CD1">
        <w:rPr>
          <w:rStyle w:val="ui-provider"/>
          <w:b/>
          <w:bCs/>
        </w:rPr>
        <w:t>03 – 06 April 2025</w:t>
      </w:r>
    </w:p>
    <w:p w14:paraId="69D6445A" w14:textId="5F1862C0" w:rsidR="00557A70" w:rsidRPr="00D81C00" w:rsidRDefault="00D81C00">
      <w:r w:rsidRPr="00180F84">
        <w:t xml:space="preserve">Hosted by IALC school </w:t>
      </w:r>
      <w:hyperlink r:id="rId7" w:history="1">
        <w:r w:rsidRPr="00E36B31">
          <w:rPr>
            <w:rStyle w:val="Hyperlink"/>
          </w:rPr>
          <w:t>Languages International</w:t>
        </w:r>
      </w:hyperlink>
      <w:r w:rsidRPr="00180F84">
        <w:t>, the IALC Auckland Workshop takes place over 3 days, with an afternoon of seminars, 2 days of intense workshop and 3 fabulous evening events showcasing the best of what New Zealand and Auckland have to offer.</w:t>
      </w:r>
    </w:p>
    <w:p w14:paraId="7F46E75C" w14:textId="1CDD347C" w:rsidR="000B7BA2" w:rsidRPr="007B776A" w:rsidRDefault="008E4CEF">
      <w:pPr>
        <w:rPr>
          <w:b/>
          <w:bCs/>
        </w:rPr>
      </w:pPr>
      <w:r w:rsidRPr="007B776A">
        <w:rPr>
          <w:b/>
          <w:bCs/>
        </w:rPr>
        <w:t xml:space="preserve">Spend 3 days with the </w:t>
      </w:r>
      <w:r w:rsidR="00191A51">
        <w:rPr>
          <w:b/>
          <w:bCs/>
        </w:rPr>
        <w:t>B</w:t>
      </w:r>
      <w:r w:rsidRPr="007B776A">
        <w:rPr>
          <w:b/>
          <w:bCs/>
        </w:rPr>
        <w:t xml:space="preserve">est </w:t>
      </w:r>
      <w:r w:rsidR="00191A51">
        <w:rPr>
          <w:b/>
          <w:bCs/>
        </w:rPr>
        <w:t>I</w:t>
      </w:r>
      <w:r w:rsidRPr="007B776A">
        <w:rPr>
          <w:b/>
          <w:bCs/>
        </w:rPr>
        <w:t xml:space="preserve">ndependent </w:t>
      </w:r>
      <w:r w:rsidR="00191A51">
        <w:rPr>
          <w:b/>
          <w:bCs/>
        </w:rPr>
        <w:t>L</w:t>
      </w:r>
      <w:r w:rsidRPr="007B776A">
        <w:rPr>
          <w:b/>
          <w:bCs/>
        </w:rPr>
        <w:t xml:space="preserve">anguage </w:t>
      </w:r>
      <w:r w:rsidR="00191A51">
        <w:rPr>
          <w:b/>
          <w:bCs/>
        </w:rPr>
        <w:t>S</w:t>
      </w:r>
      <w:r w:rsidRPr="007B776A">
        <w:rPr>
          <w:b/>
          <w:bCs/>
        </w:rPr>
        <w:t>chools in the World</w:t>
      </w:r>
      <w:r w:rsidR="00557A70">
        <w:rPr>
          <w:b/>
          <w:bCs/>
        </w:rPr>
        <w:t xml:space="preserve"> </w:t>
      </w:r>
    </w:p>
    <w:p w14:paraId="080C4939" w14:textId="72F49F90" w:rsidR="008E4CEF" w:rsidRDefault="008E4CEF">
      <w:r>
        <w:t xml:space="preserve">When you attend an </w:t>
      </w:r>
      <w:hyperlink r:id="rId8" w:history="1">
        <w:r w:rsidRPr="00990FB4">
          <w:rPr>
            <w:rStyle w:val="Hyperlink"/>
          </w:rPr>
          <w:t>IALC Workshop,</w:t>
        </w:r>
      </w:hyperlink>
      <w:r>
        <w:t xml:space="preserve"> it is not just the business deals created during the workshop appointments that will benefit your agency, it’s the numerous opportunities to meet and rub shoulders with directors and owners of these highly accredited institutions through</w:t>
      </w:r>
      <w:r w:rsidR="007B776A">
        <w:t>out</w:t>
      </w:r>
      <w:r>
        <w:t xml:space="preserve"> the event. </w:t>
      </w:r>
    </w:p>
    <w:p w14:paraId="558A214B" w14:textId="73F99452" w:rsidR="008E4CEF" w:rsidRDefault="008E4CEF">
      <w:r>
        <w:t xml:space="preserve">Every day is packed with learning and networking opportunities, which allows you to make the </w:t>
      </w:r>
      <w:r w:rsidR="001B63C8">
        <w:t xml:space="preserve">very </w:t>
      </w:r>
      <w:r>
        <w:t xml:space="preserve">most of your time away from the office. </w:t>
      </w:r>
    </w:p>
    <w:p w14:paraId="033D6AFF" w14:textId="377E8A44" w:rsidR="007B776A" w:rsidRPr="007B776A" w:rsidRDefault="007B776A">
      <w:pPr>
        <w:rPr>
          <w:b/>
          <w:bCs/>
        </w:rPr>
      </w:pPr>
      <w:r w:rsidRPr="007B776A">
        <w:rPr>
          <w:b/>
          <w:bCs/>
        </w:rPr>
        <w:t>What to expect</w:t>
      </w:r>
    </w:p>
    <w:p w14:paraId="1C6B7885" w14:textId="345B6E77" w:rsidR="008E4CEF" w:rsidRDefault="008E4CEF">
      <w:r>
        <w:t>An IALC workshop starts</w:t>
      </w:r>
      <w:r w:rsidR="00F01E1D">
        <w:t xml:space="preserve"> on a Thursday</w:t>
      </w:r>
      <w:r>
        <w:t xml:space="preserve"> afternoon </w:t>
      </w:r>
      <w:r w:rsidR="00F01E1D">
        <w:t>with</w:t>
      </w:r>
      <w:r>
        <w:t xml:space="preserve"> seminars, and panel discussions which focus on the hottest industry topics of the day. When these are </w:t>
      </w:r>
      <w:r w:rsidR="00F01E1D">
        <w:t>finished,</w:t>
      </w:r>
      <w:r>
        <w:t xml:space="preserve"> we transition smoothly into the IALC Welcome Reception, - a chance to catch up with old and new acquaintances whilst enjoying the delights of the chosen destination.</w:t>
      </w:r>
      <w:r w:rsidR="00F01E1D">
        <w:t xml:space="preserve"> As you</w:t>
      </w:r>
      <w:r w:rsidR="007B776A">
        <w:t xml:space="preserve"> may already</w:t>
      </w:r>
      <w:r w:rsidR="00F01E1D">
        <w:t xml:space="preserve"> know, the </w:t>
      </w:r>
      <w:r w:rsidR="00F01E1D" w:rsidRPr="001B63C8">
        <w:rPr>
          <w:b/>
          <w:bCs/>
        </w:rPr>
        <w:t>2025</w:t>
      </w:r>
      <w:r w:rsidRPr="001B63C8">
        <w:rPr>
          <w:b/>
          <w:bCs/>
        </w:rPr>
        <w:t xml:space="preserve"> IALC Workshop</w:t>
      </w:r>
      <w:r w:rsidR="00F01E1D">
        <w:t xml:space="preserve"> will be in Auckland, New Zealand and we are VERY excited about what we will have to offer</w:t>
      </w:r>
      <w:r w:rsidR="007B776A">
        <w:t xml:space="preserve"> you</w:t>
      </w:r>
      <w:r w:rsidR="00F01E1D">
        <w:t xml:space="preserve"> for our evening events in April</w:t>
      </w:r>
      <w:r w:rsidR="00111962">
        <w:t>!</w:t>
      </w:r>
    </w:p>
    <w:p w14:paraId="540E6041" w14:textId="1D91A94E" w:rsidR="00F01E1D" w:rsidRDefault="00F01E1D">
      <w:r>
        <w:t xml:space="preserve">The next two days are full on Workshop days, with appointments made online and prior to the event through the Marcom scheduling system. On Friday evening it is the turn of the host school, this time it will be IALC school </w:t>
      </w:r>
      <w:hyperlink r:id="rId9" w:history="1">
        <w:r w:rsidRPr="00990FB4">
          <w:rPr>
            <w:rStyle w:val="Hyperlink"/>
          </w:rPr>
          <w:t>Languages International</w:t>
        </w:r>
      </w:hyperlink>
      <w:r>
        <w:t xml:space="preserve">, to entertain you and showcase their school as well as the culture of their country. </w:t>
      </w:r>
    </w:p>
    <w:p w14:paraId="1540CB70" w14:textId="30916F9B" w:rsidR="00F01E1D" w:rsidRDefault="00F01E1D">
      <w:r>
        <w:t>Saturday evening is the grand finale</w:t>
      </w:r>
      <w:r w:rsidR="007B776A">
        <w:t xml:space="preserve"> Gala Dinner</w:t>
      </w:r>
      <w:r>
        <w:t xml:space="preserve">, where everyone can really let their hair down and dance the night away, although there’s </w:t>
      </w:r>
      <w:r w:rsidR="007B776A">
        <w:t xml:space="preserve">always time for </w:t>
      </w:r>
      <w:r>
        <w:t>more deals to be done</w:t>
      </w:r>
      <w:r w:rsidR="007B776A">
        <w:t xml:space="preserve"> and friendships to be made.</w:t>
      </w:r>
    </w:p>
    <w:p w14:paraId="226745FB" w14:textId="7D51900C" w:rsidR="007B776A" w:rsidRPr="007B776A" w:rsidRDefault="007B776A">
      <w:pPr>
        <w:rPr>
          <w:b/>
          <w:bCs/>
        </w:rPr>
      </w:pPr>
      <w:r w:rsidRPr="007B776A">
        <w:rPr>
          <w:b/>
          <w:bCs/>
        </w:rPr>
        <w:t>What to wear</w:t>
      </w:r>
    </w:p>
    <w:p w14:paraId="2D83994E" w14:textId="65C599E5" w:rsidR="007B776A" w:rsidRDefault="007B776A">
      <w:r>
        <w:t>It will be Autumn in New Zealand when you arrive, with highs of 20C and lows of 13C which is the perfect temperature for the short walk from your hotel to the Workshop venue – the Viaduct Centre. A light coat or rain jacket may prove useful. Smart casual wear will get you through most of the workshop, but certainly don’t forget your formal evening wear and your dancing shoes for the gala dinner!</w:t>
      </w:r>
    </w:p>
    <w:p w14:paraId="71474F8D" w14:textId="073EA2E5" w:rsidR="007B776A" w:rsidRPr="007B776A" w:rsidRDefault="007B776A">
      <w:pPr>
        <w:rPr>
          <w:b/>
          <w:bCs/>
        </w:rPr>
      </w:pPr>
      <w:r w:rsidRPr="007B776A">
        <w:rPr>
          <w:b/>
          <w:bCs/>
        </w:rPr>
        <w:t>Make the most of your trip, book a Fam Trip</w:t>
      </w:r>
    </w:p>
    <w:p w14:paraId="3F21B43F" w14:textId="56BF77D0" w:rsidR="007B776A" w:rsidRDefault="007B776A">
      <w:r>
        <w:t xml:space="preserve">Flying all that way? Why not visit even more IALC schools with a Fam Trip either before or after the Workshop? Visit schools in New Zealand, Australia or China – find out more: </w:t>
      </w:r>
      <w:hyperlink r:id="rId10" w:history="1">
        <w:r w:rsidRPr="00990FB4">
          <w:rPr>
            <w:rStyle w:val="Hyperlink"/>
          </w:rPr>
          <w:t>click here.</w:t>
        </w:r>
      </w:hyperlink>
    </w:p>
    <w:p w14:paraId="0184DCAA" w14:textId="007E4EBC" w:rsidR="003C352F" w:rsidRDefault="003C352F">
      <w:r>
        <w:t xml:space="preserve">The 2025 IALC Workshop takes place from 03 - 06 April and applications are now open – </w:t>
      </w:r>
      <w:hyperlink r:id="rId11" w:history="1">
        <w:r w:rsidRPr="003C352F">
          <w:rPr>
            <w:rStyle w:val="Hyperlink"/>
          </w:rPr>
          <w:t>click here</w:t>
        </w:r>
      </w:hyperlink>
      <w:r>
        <w:t xml:space="preserve"> to APPY TODAY!</w:t>
      </w:r>
    </w:p>
    <w:p w14:paraId="77373FB0" w14:textId="77777777" w:rsidR="007B776A" w:rsidRDefault="007B776A"/>
    <w:sectPr w:rsidR="007B77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EF"/>
    <w:rsid w:val="0007797D"/>
    <w:rsid w:val="000A35AE"/>
    <w:rsid w:val="000B7BA2"/>
    <w:rsid w:val="00111962"/>
    <w:rsid w:val="00191A51"/>
    <w:rsid w:val="001B63C8"/>
    <w:rsid w:val="001F3BD4"/>
    <w:rsid w:val="002E4BE0"/>
    <w:rsid w:val="003C352F"/>
    <w:rsid w:val="00460E7C"/>
    <w:rsid w:val="004C63F5"/>
    <w:rsid w:val="00557A70"/>
    <w:rsid w:val="007B776A"/>
    <w:rsid w:val="008E4CEF"/>
    <w:rsid w:val="00990FB4"/>
    <w:rsid w:val="00C66D5D"/>
    <w:rsid w:val="00D81C00"/>
    <w:rsid w:val="00E46E7C"/>
    <w:rsid w:val="00EF2491"/>
    <w:rsid w:val="00EF76E9"/>
    <w:rsid w:val="00F01E1D"/>
    <w:rsid w:val="00F16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25E6C"/>
  <w15:chartTrackingRefBased/>
  <w15:docId w15:val="{D559A326-0DCA-4C63-871D-9042D77F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4C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4C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4C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4C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4C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4C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4C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4C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4C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C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4C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4C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4C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4C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4C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4C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4C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4CEF"/>
    <w:rPr>
      <w:rFonts w:eastAsiaTheme="majorEastAsia" w:cstheme="majorBidi"/>
      <w:color w:val="272727" w:themeColor="text1" w:themeTint="D8"/>
    </w:rPr>
  </w:style>
  <w:style w:type="paragraph" w:styleId="Title">
    <w:name w:val="Title"/>
    <w:basedOn w:val="Normal"/>
    <w:next w:val="Normal"/>
    <w:link w:val="TitleChar"/>
    <w:uiPriority w:val="10"/>
    <w:qFormat/>
    <w:rsid w:val="008E4C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C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4C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4C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4CEF"/>
    <w:pPr>
      <w:spacing w:before="160"/>
      <w:jc w:val="center"/>
    </w:pPr>
    <w:rPr>
      <w:i/>
      <w:iCs/>
      <w:color w:val="404040" w:themeColor="text1" w:themeTint="BF"/>
    </w:rPr>
  </w:style>
  <w:style w:type="character" w:customStyle="1" w:styleId="QuoteChar">
    <w:name w:val="Quote Char"/>
    <w:basedOn w:val="DefaultParagraphFont"/>
    <w:link w:val="Quote"/>
    <w:uiPriority w:val="29"/>
    <w:rsid w:val="008E4CEF"/>
    <w:rPr>
      <w:i/>
      <w:iCs/>
      <w:color w:val="404040" w:themeColor="text1" w:themeTint="BF"/>
    </w:rPr>
  </w:style>
  <w:style w:type="paragraph" w:styleId="ListParagraph">
    <w:name w:val="List Paragraph"/>
    <w:basedOn w:val="Normal"/>
    <w:uiPriority w:val="34"/>
    <w:qFormat/>
    <w:rsid w:val="008E4CEF"/>
    <w:pPr>
      <w:ind w:left="720"/>
      <w:contextualSpacing/>
    </w:pPr>
  </w:style>
  <w:style w:type="character" w:styleId="IntenseEmphasis">
    <w:name w:val="Intense Emphasis"/>
    <w:basedOn w:val="DefaultParagraphFont"/>
    <w:uiPriority w:val="21"/>
    <w:qFormat/>
    <w:rsid w:val="008E4CEF"/>
    <w:rPr>
      <w:i/>
      <w:iCs/>
      <w:color w:val="0F4761" w:themeColor="accent1" w:themeShade="BF"/>
    </w:rPr>
  </w:style>
  <w:style w:type="paragraph" w:styleId="IntenseQuote">
    <w:name w:val="Intense Quote"/>
    <w:basedOn w:val="Normal"/>
    <w:next w:val="Normal"/>
    <w:link w:val="IntenseQuoteChar"/>
    <w:uiPriority w:val="30"/>
    <w:qFormat/>
    <w:rsid w:val="008E4C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4CEF"/>
    <w:rPr>
      <w:i/>
      <w:iCs/>
      <w:color w:val="0F4761" w:themeColor="accent1" w:themeShade="BF"/>
    </w:rPr>
  </w:style>
  <w:style w:type="character" w:styleId="IntenseReference">
    <w:name w:val="Intense Reference"/>
    <w:basedOn w:val="DefaultParagraphFont"/>
    <w:uiPriority w:val="32"/>
    <w:qFormat/>
    <w:rsid w:val="008E4CEF"/>
    <w:rPr>
      <w:b/>
      <w:bCs/>
      <w:smallCaps/>
      <w:color w:val="0F4761" w:themeColor="accent1" w:themeShade="BF"/>
      <w:spacing w:val="5"/>
    </w:rPr>
  </w:style>
  <w:style w:type="character" w:styleId="Hyperlink">
    <w:name w:val="Hyperlink"/>
    <w:basedOn w:val="DefaultParagraphFont"/>
    <w:uiPriority w:val="99"/>
    <w:unhideWhenUsed/>
    <w:rsid w:val="00990FB4"/>
    <w:rPr>
      <w:color w:val="467886" w:themeColor="hyperlink"/>
      <w:u w:val="single"/>
    </w:rPr>
  </w:style>
  <w:style w:type="character" w:styleId="UnresolvedMention">
    <w:name w:val="Unresolved Mention"/>
    <w:basedOn w:val="DefaultParagraphFont"/>
    <w:uiPriority w:val="99"/>
    <w:semiHidden/>
    <w:unhideWhenUsed/>
    <w:rsid w:val="00990FB4"/>
    <w:rPr>
      <w:color w:val="605E5C"/>
      <w:shd w:val="clear" w:color="auto" w:fill="E1DFDD"/>
    </w:rPr>
  </w:style>
  <w:style w:type="character" w:customStyle="1" w:styleId="ui-provider">
    <w:name w:val="ui-provider"/>
    <w:basedOn w:val="DefaultParagraphFont"/>
    <w:rsid w:val="00D81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lc.org/auckland/"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ialc.org/find-a-school/languages-international-auckland/"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alc.org/auckland/" TargetMode="External"/><Relationship Id="rId5" Type="http://schemas.openxmlformats.org/officeDocument/2006/relationships/settings" Target="settings.xml"/><Relationship Id="rId10" Type="http://schemas.openxmlformats.org/officeDocument/2006/relationships/hyperlink" Target="https://www.ialc.org/auckland/fam-trips/" TargetMode="External"/><Relationship Id="rId4" Type="http://schemas.openxmlformats.org/officeDocument/2006/relationships/styles" Target="styles.xml"/><Relationship Id="rId9" Type="http://schemas.openxmlformats.org/officeDocument/2006/relationships/hyperlink" Target="https://www.ialc.org/find-a-school/languages-international-auck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134665-cd24-45c2-9a1f-e45cc06cdc73">
      <Terms xmlns="http://schemas.microsoft.com/office/infopath/2007/PartnerControls"/>
    </lcf76f155ced4ddcb4097134ff3c332f>
    <TaxCatchAll xmlns="a97d2d56-24db-4f1f-a72c-1fbd47fade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9C0064EB134249876644948A24DBC6" ma:contentTypeVersion="18" ma:contentTypeDescription="Create a new document." ma:contentTypeScope="" ma:versionID="5c5dd068ceb29a5a00e1ee5fa80e7cd7">
  <xsd:schema xmlns:xsd="http://www.w3.org/2001/XMLSchema" xmlns:xs="http://www.w3.org/2001/XMLSchema" xmlns:p="http://schemas.microsoft.com/office/2006/metadata/properties" xmlns:ns2="5b134665-cd24-45c2-9a1f-e45cc06cdc73" xmlns:ns3="a97d2d56-24db-4f1f-a72c-1fbd47fade3f" targetNamespace="http://schemas.microsoft.com/office/2006/metadata/properties" ma:root="true" ma:fieldsID="eeb3b497f93101e166fe34669b5f26c0" ns2:_="" ns3:_="">
    <xsd:import namespace="5b134665-cd24-45c2-9a1f-e45cc06cdc73"/>
    <xsd:import namespace="a97d2d56-24db-4f1f-a72c-1fbd47fade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34665-cd24-45c2-9a1f-e45cc06cd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d74122-472d-40b6-a6da-5701f39fdb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7d2d56-24db-4f1f-a72c-1fbd47fade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1b02d7-4ee8-4f0b-8000-0b918e8a440f}" ma:internalName="TaxCatchAll" ma:showField="CatchAllData" ma:web="a97d2d56-24db-4f1f-a72c-1fbd47fade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2A7E8-E160-4C4E-97B6-6A7EA40D861D}">
  <ds:schemaRefs>
    <ds:schemaRef ds:uri="http://schemas.microsoft.com/office/2006/metadata/properties"/>
    <ds:schemaRef ds:uri="http://schemas.microsoft.com/office/infopath/2007/PartnerControls"/>
    <ds:schemaRef ds:uri="5b134665-cd24-45c2-9a1f-e45cc06cdc73"/>
    <ds:schemaRef ds:uri="a97d2d56-24db-4f1f-a72c-1fbd47fade3f"/>
  </ds:schemaRefs>
</ds:datastoreItem>
</file>

<file path=customXml/itemProps2.xml><?xml version="1.0" encoding="utf-8"?>
<ds:datastoreItem xmlns:ds="http://schemas.openxmlformats.org/officeDocument/2006/customXml" ds:itemID="{3FD07C36-B467-46E9-A029-39CDE8AA5BB8}">
  <ds:schemaRefs>
    <ds:schemaRef ds:uri="http://schemas.microsoft.com/sharepoint/v3/contenttype/forms"/>
  </ds:schemaRefs>
</ds:datastoreItem>
</file>

<file path=customXml/itemProps3.xml><?xml version="1.0" encoding="utf-8"?>
<ds:datastoreItem xmlns:ds="http://schemas.openxmlformats.org/officeDocument/2006/customXml" ds:itemID="{D85F54DC-A599-4575-B891-2AF0740EC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34665-cd24-45c2-9a1f-e45cc06cdc73"/>
    <ds:schemaRef ds:uri="a97d2d56-24db-4f1f-a72c-1fbd47fad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Wykes</dc:creator>
  <cp:keywords/>
  <dc:description/>
  <cp:lastModifiedBy>Sophie Wykes</cp:lastModifiedBy>
  <cp:revision>4</cp:revision>
  <dcterms:created xsi:type="dcterms:W3CDTF">2024-10-07T14:08:00Z</dcterms:created>
  <dcterms:modified xsi:type="dcterms:W3CDTF">2024-10-07T14:09:00Z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0x010100029C0064EB134249876644948A24DBC6</vt:lpwstr>
  </property>
  <property fmtid="{D5CDD505-2E9C-101B-9397-08002B2CF9AE}" pid="3" name="MediaServiceImageTags">
    <vt:lpwstr/>
  </property>
</Properties>
</file>